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5D" w:rsidRDefault="005D438E">
      <w:pPr>
        <w:pStyle w:val="p1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ТЕХНИЧЕСКИЕ ТРЕБОВАНИЯ К МАКЕТАМ,</w:t>
      </w:r>
    </w:p>
    <w:p w:rsidR="00066A5D" w:rsidRDefault="005D438E">
      <w:pPr>
        <w:pStyle w:val="p1"/>
        <w:jc w:val="center"/>
      </w:pPr>
      <w:r>
        <w:rPr>
          <w:rFonts w:ascii="Calibri" w:hAnsi="Calibri" w:cs="Times New Roman"/>
          <w:b/>
          <w:sz w:val="22"/>
          <w:szCs w:val="22"/>
        </w:rPr>
        <w:t>ПРЕДОСТАВЛЕННЫМ В ЭЛЕКТРОННОЙ ФОРМЕ</w:t>
      </w:r>
    </w:p>
    <w:p w:rsidR="00066A5D" w:rsidRPr="005D438E" w:rsidRDefault="00066A5D">
      <w:pPr>
        <w:pStyle w:val="p1"/>
        <w:rPr>
          <w:rFonts w:ascii="Calibri" w:hAnsi="Calibri" w:cs="Times New Roman"/>
          <w:b/>
          <w:sz w:val="20"/>
          <w:szCs w:val="20"/>
        </w:rPr>
      </w:pPr>
    </w:p>
    <w:p w:rsidR="00066A5D" w:rsidRPr="005D438E" w:rsidRDefault="00066A5D">
      <w:pPr>
        <w:pStyle w:val="p1"/>
        <w:rPr>
          <w:sz w:val="20"/>
          <w:szCs w:val="20"/>
        </w:rPr>
      </w:pPr>
    </w:p>
    <w:p w:rsidR="00066A5D" w:rsidRDefault="005D438E">
      <w:pPr>
        <w:pStyle w:val="p1"/>
        <w:jc w:val="both"/>
      </w:pPr>
      <w:r>
        <w:rPr>
          <w:b/>
          <w:bCs/>
          <w:sz w:val="18"/>
          <w:szCs w:val="18"/>
        </w:rPr>
        <w:t>1</w:t>
      </w:r>
      <w:r>
        <w:rPr>
          <w:rStyle w:val="apple-tab-span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22"/>
          <w:szCs w:val="22"/>
        </w:rPr>
        <w:t>КОМПОНОВКА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1.1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Макет должен быть изготовлен строго в размер, с учетом обрезного формата при необходимости</w:t>
      </w:r>
      <w:r>
        <w:rPr>
          <w:rFonts w:ascii="Calibri" w:hAnsi="Calibri" w:cs="Calibri"/>
          <w:sz w:val="22"/>
          <w:szCs w:val="22"/>
        </w:rPr>
        <w:br/>
        <w:t>(5 мм НАВЫЛЕТ/под обрез).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1.2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Все элементы расположены В ГРАНИЦАХ размеров макета. На полях вокруг границ макета не должно располагаться никаких элементов.</w:t>
      </w:r>
    </w:p>
    <w:p w:rsidR="00066A5D" w:rsidRDefault="005D438E">
      <w:pPr>
        <w:pStyle w:val="p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1.3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Информационная значимая часть макета (текст, логотипы и т. п.) должна размещаться не ближе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 xml:space="preserve">5 мм от линии обреза. 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b/>
          <w:sz w:val="22"/>
          <w:szCs w:val="22"/>
        </w:rPr>
        <w:t>Внимание!!!</w:t>
      </w:r>
      <w:r>
        <w:rPr>
          <w:rFonts w:ascii="Calibri" w:hAnsi="Calibri" w:cs="Calibri"/>
          <w:sz w:val="22"/>
          <w:szCs w:val="22"/>
        </w:rPr>
        <w:t xml:space="preserve"> При сборке издания методом КБС (клеевое бесшвейное крепление), информационная значимая часть макета со стороны корешка должна размещаться не ближе 10 мм от линии обреза.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1.4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Каждый необрезной макет должен иметь четко выраженную цветом фона или рамкой границу.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1.5</w:t>
      </w:r>
      <w:r>
        <w:rPr>
          <w:rFonts w:ascii="Calibri" w:hAnsi="Calibri" w:cs="Calibri"/>
          <w:sz w:val="22"/>
          <w:szCs w:val="22"/>
        </w:rPr>
        <w:tab/>
        <w:t>Общий фон макета не может содержать прозрачных областей. Макет обязательно должен иметь окрашенный подложечный фрейм, включая белый цвет</w:t>
      </w:r>
    </w:p>
    <w:p w:rsidR="00066A5D" w:rsidRDefault="00066A5D">
      <w:pPr>
        <w:pStyle w:val="p1"/>
        <w:jc w:val="both"/>
        <w:rPr>
          <w:rFonts w:ascii="Calibri" w:hAnsi="Calibri" w:cs="Calibri"/>
          <w:sz w:val="22"/>
          <w:szCs w:val="22"/>
        </w:rPr>
      </w:pPr>
    </w:p>
    <w:p w:rsidR="00066A5D" w:rsidRDefault="005D438E">
      <w:pPr>
        <w:pStyle w:val="p1"/>
        <w:jc w:val="both"/>
      </w:pPr>
      <w:r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Style w:val="apple-tab-span"/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ЦВЕТ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2.1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Все цвета должны быть переведены в CMYK-</w:t>
      </w:r>
      <w:proofErr w:type="spellStart"/>
      <w:r>
        <w:rPr>
          <w:rFonts w:ascii="Calibri" w:hAnsi="Calibri" w:cs="Calibri"/>
          <w:sz w:val="22"/>
          <w:szCs w:val="22"/>
        </w:rPr>
        <w:t>ProcessSeparation</w:t>
      </w:r>
      <w:proofErr w:type="spellEnd"/>
      <w:r>
        <w:rPr>
          <w:rFonts w:ascii="Calibri" w:hAnsi="Calibri" w:cs="Calibri"/>
          <w:sz w:val="22"/>
          <w:szCs w:val="22"/>
        </w:rPr>
        <w:t>. Использование RGB и других цветовых моделей, а также встраивание цветовых профилей (</w:t>
      </w:r>
      <w:proofErr w:type="spellStart"/>
      <w:r>
        <w:rPr>
          <w:rFonts w:ascii="Calibri" w:hAnsi="Calibri" w:cs="Calibri"/>
          <w:sz w:val="22"/>
          <w:szCs w:val="22"/>
        </w:rPr>
        <w:t>ColorProfiles</w:t>
      </w:r>
      <w:proofErr w:type="spellEnd"/>
      <w:r>
        <w:rPr>
          <w:rFonts w:ascii="Calibri" w:hAnsi="Calibri" w:cs="Calibri"/>
          <w:sz w:val="22"/>
          <w:szCs w:val="22"/>
        </w:rPr>
        <w:t>) НЕДОПУСТИМО.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2.2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НЕДОПУСТИМЫ РУЧНЫЕ НАСТРОЙКИ ТРЕППИНГА (запечатывание границ </w:t>
      </w:r>
      <w:proofErr w:type="spellStart"/>
      <w:r>
        <w:rPr>
          <w:rFonts w:ascii="Calibri" w:hAnsi="Calibri" w:cs="Calibri"/>
          <w:sz w:val="22"/>
          <w:szCs w:val="22"/>
        </w:rPr>
        <w:t>соприкасания</w:t>
      </w:r>
      <w:proofErr w:type="spellEnd"/>
      <w:r>
        <w:rPr>
          <w:rFonts w:ascii="Calibri" w:hAnsi="Calibri" w:cs="Calibri"/>
          <w:sz w:val="22"/>
          <w:szCs w:val="22"/>
        </w:rPr>
        <w:t>).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2.3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Макет обязательно должен иметь окрашенный (непрозрачный) подложечный фон.</w:t>
      </w:r>
    </w:p>
    <w:p w:rsidR="00066A5D" w:rsidRDefault="005D438E">
      <w:pPr>
        <w:pStyle w:val="p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2.4</w:t>
      </w:r>
      <w:r>
        <w:rPr>
          <w:rStyle w:val="apple-tab-span"/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 xml:space="preserve">Для более точной цветопередачи необходимо предоставление </w:t>
      </w:r>
      <w:proofErr w:type="spellStart"/>
      <w:r>
        <w:rPr>
          <w:rFonts w:ascii="Calibri" w:hAnsi="Calibri" w:cs="Calibri"/>
          <w:bCs/>
          <w:iCs/>
          <w:sz w:val="22"/>
          <w:szCs w:val="22"/>
        </w:rPr>
        <w:t>цветопробы</w:t>
      </w:r>
      <w:proofErr w:type="spellEnd"/>
      <w:r>
        <w:rPr>
          <w:rFonts w:ascii="Calibri" w:hAnsi="Calibri" w:cs="Calibri"/>
          <w:bCs/>
          <w:iCs/>
          <w:sz w:val="22"/>
          <w:szCs w:val="22"/>
        </w:rPr>
        <w:t xml:space="preserve"> макета, изготовленной в соответствии с требованиями типографии к </w:t>
      </w:r>
      <w:proofErr w:type="spellStart"/>
      <w:r>
        <w:rPr>
          <w:rFonts w:ascii="Calibri" w:hAnsi="Calibri" w:cs="Calibri"/>
          <w:bCs/>
          <w:iCs/>
          <w:sz w:val="22"/>
          <w:szCs w:val="22"/>
        </w:rPr>
        <w:t>цветопробам</w:t>
      </w:r>
      <w:proofErr w:type="spellEnd"/>
      <w:r>
        <w:rPr>
          <w:rFonts w:ascii="Calibri" w:hAnsi="Calibri" w:cs="Calibri"/>
          <w:bCs/>
          <w:iCs/>
          <w:sz w:val="22"/>
          <w:szCs w:val="22"/>
        </w:rPr>
        <w:t>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2.5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Возможно отклонение цветопередачи в диапазоне допусков типографии.</w:t>
      </w:r>
    </w:p>
    <w:p w:rsidR="00066A5D" w:rsidRDefault="00066A5D">
      <w:pPr>
        <w:pStyle w:val="p1"/>
        <w:jc w:val="both"/>
        <w:rPr>
          <w:rFonts w:ascii="Calibri" w:hAnsi="Calibri" w:cs="Calibri"/>
          <w:sz w:val="22"/>
          <w:szCs w:val="22"/>
        </w:rPr>
      </w:pPr>
    </w:p>
    <w:p w:rsidR="00066A5D" w:rsidRDefault="005D438E">
      <w:pPr>
        <w:pStyle w:val="p1"/>
        <w:jc w:val="both"/>
      </w:pPr>
      <w:r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Style w:val="apple-tab-span"/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ТЕКСТ. ШРИФТ. ЛИНИИ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3.1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Текст с применением спецэффектов переводится в кривые и предоставляется в векторном формате или растрируется.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3.2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Не рекомендуется растрировать мелкий текст (7 </w:t>
      </w:r>
      <w:proofErr w:type="spellStart"/>
      <w:r>
        <w:rPr>
          <w:rFonts w:ascii="Calibri" w:hAnsi="Calibri" w:cs="Calibri"/>
          <w:sz w:val="22"/>
          <w:szCs w:val="22"/>
        </w:rPr>
        <w:t>pt</w:t>
      </w:r>
      <w:proofErr w:type="spellEnd"/>
      <w:r>
        <w:rPr>
          <w:rFonts w:ascii="Calibri" w:hAnsi="Calibri" w:cs="Calibri"/>
          <w:sz w:val="22"/>
          <w:szCs w:val="22"/>
        </w:rPr>
        <w:t xml:space="preserve"> и меньше).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3.3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Не рекомендуется окрашивать мелкий текст (7 </w:t>
      </w:r>
      <w:proofErr w:type="spellStart"/>
      <w:r>
        <w:rPr>
          <w:rFonts w:ascii="Calibri" w:hAnsi="Calibri" w:cs="Calibri"/>
          <w:sz w:val="22"/>
          <w:szCs w:val="22"/>
        </w:rPr>
        <w:t>pt</w:t>
      </w:r>
      <w:proofErr w:type="spellEnd"/>
      <w:r>
        <w:rPr>
          <w:rFonts w:ascii="Calibri" w:hAnsi="Calibri" w:cs="Calibri"/>
          <w:sz w:val="22"/>
          <w:szCs w:val="22"/>
        </w:rPr>
        <w:t xml:space="preserve"> и меньше) в композитный цвет (состоящий из нескольких красочных компонентов).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3.4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Минимально допустимая толщина линии (штриха) 0,3 </w:t>
      </w:r>
      <w:proofErr w:type="spellStart"/>
      <w:r>
        <w:rPr>
          <w:rFonts w:ascii="Calibri" w:hAnsi="Calibri" w:cs="Calibri"/>
          <w:sz w:val="22"/>
          <w:szCs w:val="22"/>
        </w:rPr>
        <w:t>pt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066A5D" w:rsidRDefault="00066A5D">
      <w:pPr>
        <w:pStyle w:val="p1"/>
        <w:jc w:val="both"/>
        <w:rPr>
          <w:rFonts w:ascii="Calibri" w:hAnsi="Calibri" w:cs="Calibri"/>
          <w:sz w:val="22"/>
          <w:szCs w:val="22"/>
        </w:rPr>
      </w:pPr>
    </w:p>
    <w:p w:rsidR="00066A5D" w:rsidRDefault="005D438E">
      <w:pPr>
        <w:pStyle w:val="p1"/>
        <w:jc w:val="both"/>
      </w:pPr>
      <w:r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Style w:val="apple-tab-span"/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ТРЕБОВАНИЯ К ГРАФИЧЕСКИМ ФОРМАТАМ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4.1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Типы файлов: EPS Ai8 (все элементы — только CMYK), EPS Photoshop4 (CMYK или </w:t>
      </w:r>
      <w:proofErr w:type="spellStart"/>
      <w:r>
        <w:rPr>
          <w:rFonts w:ascii="Calibri" w:hAnsi="Calibri" w:cs="Calibri"/>
          <w:sz w:val="22"/>
          <w:szCs w:val="22"/>
        </w:rPr>
        <w:t>GrayScale</w:t>
      </w:r>
      <w:proofErr w:type="spellEnd"/>
      <w:r>
        <w:rPr>
          <w:rFonts w:ascii="Calibri" w:hAnsi="Calibri" w:cs="Calibri"/>
          <w:sz w:val="22"/>
          <w:szCs w:val="22"/>
        </w:rPr>
        <w:t>), TIFF Photoshop4 без компрессии (</w:t>
      </w:r>
      <w:proofErr w:type="spellStart"/>
      <w:r>
        <w:rPr>
          <w:rFonts w:ascii="Calibri" w:hAnsi="Calibri" w:cs="Calibri"/>
          <w:sz w:val="22"/>
          <w:szCs w:val="22"/>
        </w:rPr>
        <w:t>Bitmap</w:t>
      </w:r>
      <w:proofErr w:type="spellEnd"/>
      <w:r>
        <w:rPr>
          <w:rFonts w:ascii="Calibri" w:hAnsi="Calibri" w:cs="Calibri"/>
          <w:sz w:val="22"/>
          <w:szCs w:val="22"/>
        </w:rPr>
        <w:t>);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4.2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РАСТРОВАЯ ГРАФИКА (точечная/пиксельная/оцифрованная/отсканированная).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Максимальное суммарное значение красок для блока (ролевая печать) — 300 %*.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Максимальное суммарное значение красок для обложки (листовая печать) — 320 %*.</w:t>
      </w:r>
    </w:p>
    <w:p w:rsidR="00066A5D" w:rsidRDefault="005D438E">
      <w:pPr>
        <w:pStyle w:val="p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Линейный размер — 1:1 (масштаб — 100%).</w:t>
      </w:r>
    </w:p>
    <w:p w:rsidR="00066A5D" w:rsidRDefault="005D438E">
      <w:pPr>
        <w:pStyle w:val="p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Растровую графику (картинки) необходимо кадрировать в </w:t>
      </w:r>
      <w:proofErr w:type="spellStart"/>
      <w:r>
        <w:rPr>
          <w:rFonts w:ascii="Calibri" w:hAnsi="Calibri" w:cs="Calibri"/>
          <w:sz w:val="22"/>
          <w:szCs w:val="22"/>
        </w:rPr>
        <w:t>Photoshop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066A5D" w:rsidRDefault="005D438E">
      <w:pPr>
        <w:pStyle w:val="p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Файлы формата Photoshop4-EPS — разрешение от 250 до 300 </w:t>
      </w:r>
      <w:proofErr w:type="spellStart"/>
      <w:r>
        <w:rPr>
          <w:rFonts w:ascii="Calibri" w:hAnsi="Calibri" w:cs="Calibri"/>
          <w:sz w:val="22"/>
          <w:szCs w:val="22"/>
        </w:rPr>
        <w:t>dpi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Файлы формата Photoshop4-TIFF-Bitmap — разрешение от 600 до 1000 </w:t>
      </w:r>
      <w:proofErr w:type="spellStart"/>
      <w:r>
        <w:rPr>
          <w:rFonts w:ascii="Calibri" w:hAnsi="Calibri" w:cs="Calibri"/>
          <w:sz w:val="22"/>
          <w:szCs w:val="22"/>
        </w:rPr>
        <w:t>dpi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066A5D" w:rsidRDefault="005D438E">
      <w:pPr>
        <w:pStyle w:val="p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 окончательном варианте файла должны быть удалены все альфа-каналы (</w:t>
      </w:r>
      <w:proofErr w:type="spellStart"/>
      <w:r>
        <w:rPr>
          <w:rFonts w:ascii="Calibri" w:hAnsi="Calibri" w:cs="Calibri"/>
          <w:sz w:val="22"/>
          <w:szCs w:val="22"/>
        </w:rPr>
        <w:t>AlphaChannels</w:t>
      </w:r>
      <w:proofErr w:type="spellEnd"/>
      <w:r>
        <w:rPr>
          <w:rFonts w:ascii="Calibri" w:hAnsi="Calibri" w:cs="Calibri"/>
          <w:sz w:val="22"/>
          <w:szCs w:val="22"/>
        </w:rPr>
        <w:t>), слои (</w:t>
      </w:r>
      <w:proofErr w:type="spellStart"/>
      <w:r>
        <w:rPr>
          <w:rFonts w:ascii="Calibri" w:hAnsi="Calibri" w:cs="Calibri"/>
          <w:sz w:val="22"/>
          <w:szCs w:val="22"/>
        </w:rPr>
        <w:t>ExtraLayers</w:t>
      </w:r>
      <w:proofErr w:type="spellEnd"/>
      <w:r>
        <w:rPr>
          <w:rFonts w:ascii="Calibri" w:hAnsi="Calibri" w:cs="Calibri"/>
          <w:sz w:val="22"/>
          <w:szCs w:val="22"/>
        </w:rPr>
        <w:t>), неиспользуемые пути (</w:t>
      </w:r>
      <w:proofErr w:type="spellStart"/>
      <w:r>
        <w:rPr>
          <w:rFonts w:ascii="Calibri" w:hAnsi="Calibri" w:cs="Calibri"/>
          <w:sz w:val="22"/>
          <w:szCs w:val="22"/>
        </w:rPr>
        <w:t>Paths</w:t>
      </w:r>
      <w:proofErr w:type="spellEnd"/>
      <w:r>
        <w:rPr>
          <w:rFonts w:ascii="Calibri" w:hAnsi="Calibri" w:cs="Calibri"/>
          <w:sz w:val="22"/>
          <w:szCs w:val="22"/>
        </w:rPr>
        <w:t>) и пр.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4.3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ВЕКТОРНАЯ ГРАФИКА (кривые).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Логотипы должны быть отрисованы в векторном формате EPS Ai8.x, допускается использование логотипов в формате Photoshop4-TIFF-Bitmap.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К векторному макету ОБЯЗАТЕЛЬНО ПРИЛАГАЮТСЯ файлы </w:t>
      </w:r>
      <w:proofErr w:type="spellStart"/>
      <w:r>
        <w:rPr>
          <w:rFonts w:ascii="Calibri" w:hAnsi="Calibri" w:cs="Calibri"/>
          <w:sz w:val="22"/>
          <w:szCs w:val="22"/>
        </w:rPr>
        <w:t>подлинкованной</w:t>
      </w:r>
      <w:proofErr w:type="spellEnd"/>
      <w:r>
        <w:rPr>
          <w:rFonts w:ascii="Calibri" w:hAnsi="Calibri" w:cs="Calibri"/>
          <w:sz w:val="22"/>
          <w:szCs w:val="22"/>
        </w:rPr>
        <w:t xml:space="preserve"> или встроенной растровой графики в форматах EPS </w:t>
      </w:r>
      <w:proofErr w:type="spellStart"/>
      <w:r>
        <w:rPr>
          <w:rFonts w:ascii="Calibri" w:hAnsi="Calibri" w:cs="Calibri"/>
          <w:sz w:val="22"/>
          <w:szCs w:val="22"/>
        </w:rPr>
        <w:t>Photoshop</w:t>
      </w:r>
      <w:proofErr w:type="spellEnd"/>
      <w:r>
        <w:rPr>
          <w:rFonts w:ascii="Calibri" w:hAnsi="Calibri" w:cs="Calibri"/>
          <w:sz w:val="22"/>
          <w:szCs w:val="22"/>
        </w:rPr>
        <w:t xml:space="preserve"> 4.x или TIFF </w:t>
      </w:r>
      <w:proofErr w:type="spellStart"/>
      <w:r>
        <w:rPr>
          <w:rFonts w:ascii="Calibri" w:hAnsi="Calibri" w:cs="Calibri"/>
          <w:sz w:val="22"/>
          <w:szCs w:val="22"/>
        </w:rPr>
        <w:t>Photoshop</w:t>
      </w:r>
      <w:proofErr w:type="spellEnd"/>
      <w:r>
        <w:rPr>
          <w:rFonts w:ascii="Calibri" w:hAnsi="Calibri" w:cs="Calibri"/>
          <w:sz w:val="22"/>
          <w:szCs w:val="22"/>
        </w:rPr>
        <w:t xml:space="preserve"> 4.x.</w:t>
      </w:r>
    </w:p>
    <w:p w:rsidR="00066A5D" w:rsidRDefault="00066A5D">
      <w:pPr>
        <w:pStyle w:val="p1"/>
        <w:jc w:val="both"/>
        <w:rPr>
          <w:rFonts w:ascii="Calibri" w:hAnsi="Calibri" w:cs="Calibri"/>
          <w:sz w:val="22"/>
          <w:szCs w:val="22"/>
        </w:rPr>
      </w:pPr>
    </w:p>
    <w:p w:rsidR="00066A5D" w:rsidRDefault="005D438E">
      <w:pPr>
        <w:pStyle w:val="p1"/>
        <w:jc w:val="both"/>
      </w:pP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Style w:val="apple-tab-span"/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КОМПЛЕКТНОСТЬ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5.1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Каждый электронный носитель и файл должен иметь имя, состоящее только из цифр и латинских букв (без пробелов).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5.2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Предоставляемый в электронном виде макет должен включать отдельную папку, содержащую только необходимые файлы для данного макета. В случае использования текстовых элементов, не </w:t>
      </w:r>
      <w:r>
        <w:rPr>
          <w:rFonts w:ascii="Calibri" w:hAnsi="Calibri" w:cs="Calibri"/>
          <w:sz w:val="22"/>
          <w:szCs w:val="22"/>
        </w:rPr>
        <w:lastRenderedPageBreak/>
        <w:t>преобразованных в контуры (кривые), к макету должны прилагаться файлы всех использованных шрифтов и их начертаний.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5.3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Предоставляемый носитель может включать дополнительную папку или архив, содержащий редактируемые сборки, шрифты и иные исходные материалы. Например, текст в редактируемом (текстовом) виде с используемыми гарнитурами для внесения корректуры.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5.4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Каждый макет должен сопровождаться распечаткой, соответствующей макету знак в знак.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5.5</w:t>
      </w:r>
      <w:r>
        <w:rPr>
          <w:rStyle w:val="apple-tab-span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В случае доставки макета через Интернет необходимо включать в комплект файл-</w:t>
      </w:r>
      <w:proofErr w:type="spellStart"/>
      <w:r>
        <w:rPr>
          <w:rFonts w:ascii="Calibri" w:hAnsi="Calibri" w:cs="Calibri"/>
          <w:sz w:val="22"/>
          <w:szCs w:val="22"/>
        </w:rPr>
        <w:t>preview</w:t>
      </w:r>
      <w:proofErr w:type="spellEnd"/>
      <w:r>
        <w:rPr>
          <w:rFonts w:ascii="Calibri" w:hAnsi="Calibri" w:cs="Calibri"/>
          <w:sz w:val="22"/>
          <w:szCs w:val="22"/>
        </w:rPr>
        <w:t xml:space="preserve"> сборки макета в формате CMYK-JPEG или CMYK-PDF.</w:t>
      </w:r>
    </w:p>
    <w:p w:rsidR="00066A5D" w:rsidRDefault="00066A5D">
      <w:pPr>
        <w:pStyle w:val="p1"/>
        <w:jc w:val="both"/>
        <w:rPr>
          <w:rFonts w:ascii="Calibri" w:hAnsi="Calibri" w:cs="Calibri"/>
          <w:sz w:val="22"/>
          <w:szCs w:val="22"/>
        </w:rPr>
      </w:pPr>
    </w:p>
    <w:p w:rsidR="00066A5D" w:rsidRDefault="005D438E">
      <w:pPr>
        <w:pStyle w:val="p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ПРИМЕЧАНИЕ</w:t>
      </w:r>
    </w:p>
    <w:p w:rsidR="00066A5D" w:rsidRDefault="005D438E">
      <w:pPr>
        <w:pStyle w:val="p1"/>
        <w:jc w:val="both"/>
      </w:pPr>
      <w:r>
        <w:rPr>
          <w:rFonts w:ascii="Calibri" w:hAnsi="Calibri" w:cs="Calibri"/>
          <w:sz w:val="22"/>
          <w:szCs w:val="22"/>
        </w:rPr>
        <w:t>Несоответствие предоставленных макетов данным техническим требованиям может привести к их неадекватному воспроизведению при печати.</w:t>
      </w:r>
    </w:p>
    <w:p w:rsidR="00066A5D" w:rsidRDefault="005D438E">
      <w:pPr>
        <w:pStyle w:val="p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Если не указано иное.</w:t>
      </w:r>
    </w:p>
    <w:p w:rsidR="00066A5D" w:rsidRDefault="00066A5D">
      <w:pPr>
        <w:jc w:val="both"/>
      </w:pPr>
    </w:p>
    <w:p w:rsidR="005D438E" w:rsidRDefault="00B410D2">
      <w:pPr>
        <w:jc w:val="both"/>
      </w:pPr>
      <w:bookmarkStart w:id="0" w:name="_GoBack"/>
      <w:r w:rsidRPr="00B410D2">
        <w:drawing>
          <wp:inline distT="0" distB="0" distL="0" distR="0" wp14:anchorId="26A239E5" wp14:editId="3F8FE8A9">
            <wp:extent cx="6449060" cy="437705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438E" w:rsidRDefault="005D438E">
      <w:pPr>
        <w:jc w:val="both"/>
      </w:pPr>
    </w:p>
    <w:p w:rsidR="005D438E" w:rsidRDefault="005D438E">
      <w:pPr>
        <w:jc w:val="both"/>
      </w:pPr>
    </w:p>
    <w:p w:rsidR="005D438E" w:rsidRDefault="005D438E">
      <w:pPr>
        <w:jc w:val="both"/>
      </w:pPr>
    </w:p>
    <w:sectPr w:rsidR="005D438E">
      <w:pgSz w:w="11906" w:h="16838"/>
      <w:pgMar w:top="719" w:right="850" w:bottom="851" w:left="900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7D11"/>
    <w:multiLevelType w:val="multilevel"/>
    <w:tmpl w:val="762A8A9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A5D"/>
    <w:rsid w:val="00066A5D"/>
    <w:rsid w:val="002D4FCD"/>
    <w:rsid w:val="005A2D14"/>
    <w:rsid w:val="005D438E"/>
    <w:rsid w:val="00B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916BE-5321-45AE-9229-9E4D3094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b/>
      <w:caps/>
      <w:sz w:val="22"/>
      <w:szCs w:val="22"/>
    </w:rPr>
  </w:style>
  <w:style w:type="character" w:customStyle="1" w:styleId="WW8Num4z1">
    <w:name w:val="WW8Num4z1"/>
    <w:qFormat/>
    <w:rPr>
      <w:rFonts w:ascii="Calibri" w:hAnsi="Calibri" w:cs="Calibri"/>
      <w:sz w:val="22"/>
      <w:szCs w:val="22"/>
      <w:lang w:val="ru-RU"/>
    </w:rPr>
  </w:style>
  <w:style w:type="character" w:customStyle="1" w:styleId="WW8Num4z2">
    <w:name w:val="WW8Num4z2"/>
    <w:qFormat/>
    <w:rPr>
      <w:rFonts w:ascii="Calibri" w:hAnsi="Calibri" w:cs="Calibri"/>
      <w:sz w:val="22"/>
      <w:szCs w:val="22"/>
      <w:lang w:val="ru-RU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sz w:val="22"/>
      <w:szCs w:val="22"/>
      <w:lang w:val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alibri" w:hAnsi="Calibri" w:cs="Calibri"/>
      <w:sz w:val="22"/>
      <w:szCs w:val="22"/>
      <w:lang w:val="ru-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libri" w:hAnsi="Calibri" w:cs="Calibri"/>
      <w:sz w:val="22"/>
      <w:szCs w:val="22"/>
      <w:lang w:val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" w:eastAsia="Calibri" w:hAnsi="Calibri" w:cs="Tahoma"/>
      <w:sz w:val="22"/>
      <w:szCs w:val="22"/>
      <w:lang w:val="ru-RU" w:eastAsia="ru-RU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Cs w:val="20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tab-span">
    <w:name w:val="apple-tab-span"/>
    <w:basedOn w:val="a0"/>
    <w:qFormat/>
  </w:style>
  <w:style w:type="character" w:customStyle="1" w:styleId="ab">
    <w:name w:val="Текст Знак"/>
    <w:qFormat/>
    <w:rPr>
      <w:rFonts w:ascii="Consolas" w:eastAsia="Times New Roman" w:hAnsi="Consolas" w:cs="Consolas"/>
      <w:sz w:val="21"/>
      <w:szCs w:val="21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c">
    <w:name w:val="Body Text"/>
    <w:basedOn w:val="a"/>
    <w:pPr>
      <w:spacing w:after="120"/>
    </w:pPr>
    <w:rPr>
      <w:lang w:val="en-US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">
    <w:name w:val="Body Text Indent"/>
    <w:basedOn w:val="a"/>
    <w:pPr>
      <w:ind w:firstLine="567"/>
      <w:jc w:val="both"/>
    </w:pPr>
    <w:rPr>
      <w:lang w:val="en-US"/>
    </w:rPr>
  </w:style>
  <w:style w:type="paragraph" w:styleId="af0">
    <w:name w:val="Block Text"/>
    <w:basedOn w:val="a"/>
    <w:qFormat/>
    <w:pPr>
      <w:spacing w:after="120"/>
      <w:ind w:left="1440" w:right="1440"/>
    </w:p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3">
    <w:name w:val="annotation text"/>
    <w:basedOn w:val="a"/>
    <w:qFormat/>
    <w:rPr>
      <w:lang w:val="en-US"/>
    </w:rPr>
  </w:style>
  <w:style w:type="paragraph" w:styleId="af4">
    <w:name w:val="annotation subject"/>
    <w:basedOn w:val="af3"/>
    <w:qFormat/>
    <w:rPr>
      <w:b/>
      <w:bCs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p1">
    <w:name w:val="p1"/>
    <w:basedOn w:val="a"/>
    <w:qFormat/>
    <w:rPr>
      <w:rFonts w:ascii="Arial" w:hAnsi="Arial" w:cs="Arial"/>
      <w:sz w:val="21"/>
      <w:szCs w:val="21"/>
    </w:rPr>
  </w:style>
  <w:style w:type="paragraph" w:styleId="af6">
    <w:name w:val="Plain Text"/>
    <w:basedOn w:val="a"/>
    <w:qFormat/>
    <w:rPr>
      <w:rFonts w:ascii="Consolas" w:hAnsi="Consolas" w:cs="Consolas"/>
      <w:sz w:val="21"/>
      <w:szCs w:val="21"/>
      <w:lang w:val="en-US"/>
    </w:rPr>
  </w:style>
  <w:style w:type="paragraph" w:styleId="af7">
    <w:name w:val="Revision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af8">
    <w:name w:val="Базовый"/>
    <w:qFormat/>
    <w:pPr>
      <w:tabs>
        <w:tab w:val="left" w:pos="709"/>
      </w:tabs>
      <w:suppressAutoHyphens/>
      <w:spacing w:line="100" w:lineRule="atLeast"/>
    </w:pPr>
    <w:rPr>
      <w:rFonts w:ascii="Calibri" w:eastAsia="Times New Roman" w:hAnsi="Calibri" w:cs="Times New Roman"/>
      <w:color w:val="00000A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Zdobnova Polina</dc:creator>
  <cp:lastModifiedBy>Андрей</cp:lastModifiedBy>
  <cp:revision>3</cp:revision>
  <cp:lastPrinted>2015-01-15T16:11:00Z</cp:lastPrinted>
  <dcterms:created xsi:type="dcterms:W3CDTF">2020-05-26T12:49:00Z</dcterms:created>
  <dcterms:modified xsi:type="dcterms:W3CDTF">2024-01-31T13:29:00Z</dcterms:modified>
  <dc:language>en-US</dc:language>
</cp:coreProperties>
</file>